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C2" w:rsidRDefault="000030FA" w:rsidP="00254E36">
      <w:pPr>
        <w:spacing w:after="0"/>
        <w:jc w:val="center"/>
      </w:pPr>
      <w:r>
        <w:t xml:space="preserve">La </w:t>
      </w:r>
      <w:proofErr w:type="spellStart"/>
      <w:r>
        <w:t>Culturothèque</w:t>
      </w:r>
      <w:proofErr w:type="spellEnd"/>
      <w:r>
        <w:t xml:space="preserve"> propose un Séjour</w:t>
      </w:r>
    </w:p>
    <w:p w:rsidR="000030FA" w:rsidRDefault="000030FA" w:rsidP="00254E36">
      <w:pPr>
        <w:spacing w:after="0"/>
        <w:jc w:val="center"/>
        <w:rPr>
          <w:b/>
          <w:color w:val="7030A0"/>
          <w:sz w:val="40"/>
          <w:szCs w:val="40"/>
        </w:rPr>
      </w:pPr>
      <w:r w:rsidRPr="00CC5154">
        <w:rPr>
          <w:b/>
          <w:color w:val="7030A0"/>
          <w:sz w:val="40"/>
          <w:szCs w:val="40"/>
        </w:rPr>
        <w:t>LONDRES A PIED</w:t>
      </w:r>
    </w:p>
    <w:p w:rsidR="00CC5154" w:rsidRPr="00CC5154" w:rsidRDefault="00CC5154" w:rsidP="00254E36">
      <w:pPr>
        <w:spacing w:after="0"/>
        <w:jc w:val="center"/>
        <w:rPr>
          <w:b/>
          <w:color w:val="7030A0"/>
          <w:sz w:val="40"/>
          <w:szCs w:val="40"/>
        </w:rPr>
      </w:pPr>
      <w:r>
        <w:rPr>
          <w:b/>
          <w:noProof/>
          <w:color w:val="7030A0"/>
          <w:sz w:val="40"/>
          <w:szCs w:val="40"/>
          <w:lang w:eastAsia="fr-FR"/>
        </w:rPr>
        <w:drawing>
          <wp:inline distT="0" distB="0" distL="0" distR="0">
            <wp:extent cx="3819525" cy="844127"/>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9525" cy="844127"/>
                    </a:xfrm>
                    <a:prstGeom prst="rect">
                      <a:avLst/>
                    </a:prstGeom>
                    <a:noFill/>
                    <a:ln w="9525">
                      <a:noFill/>
                      <a:miter lim="800000"/>
                      <a:headEnd/>
                      <a:tailEnd/>
                    </a:ln>
                  </pic:spPr>
                </pic:pic>
              </a:graphicData>
            </a:graphic>
          </wp:inline>
        </w:drawing>
      </w:r>
    </w:p>
    <w:p w:rsidR="000030FA" w:rsidRPr="00254E36" w:rsidRDefault="000030FA" w:rsidP="00254E36">
      <w:pPr>
        <w:spacing w:after="0"/>
        <w:jc w:val="center"/>
        <w:rPr>
          <w:b/>
          <w:color w:val="7030A0"/>
          <w:sz w:val="40"/>
          <w:szCs w:val="40"/>
        </w:rPr>
      </w:pPr>
      <w:r w:rsidRPr="00254E36">
        <w:rPr>
          <w:b/>
          <w:color w:val="7030A0"/>
          <w:sz w:val="40"/>
          <w:szCs w:val="40"/>
        </w:rPr>
        <w:t>DU 19 au 24 AVRIL 2018</w:t>
      </w:r>
    </w:p>
    <w:p w:rsidR="000030FA" w:rsidRPr="00254E36" w:rsidRDefault="008B6C60" w:rsidP="00254E36">
      <w:pPr>
        <w:spacing w:after="0"/>
        <w:jc w:val="right"/>
        <w:rPr>
          <w:b/>
          <w:color w:val="7030A0"/>
          <w:sz w:val="36"/>
          <w:szCs w:val="36"/>
        </w:rPr>
      </w:pPr>
      <w:r w:rsidRPr="00254E36">
        <w:rPr>
          <w:b/>
          <w:color w:val="7030A0"/>
          <w:sz w:val="36"/>
          <w:szCs w:val="36"/>
        </w:rPr>
        <w:t>Prix 520 €</w:t>
      </w:r>
    </w:p>
    <w:p w:rsidR="000030FA" w:rsidRPr="008B6C60" w:rsidRDefault="000030FA" w:rsidP="008B6C60">
      <w:pPr>
        <w:spacing w:after="0"/>
        <w:rPr>
          <w:b/>
          <w:sz w:val="24"/>
          <w:szCs w:val="24"/>
          <w:u w:val="single"/>
        </w:rPr>
      </w:pPr>
      <w:r w:rsidRPr="008B6C60">
        <w:rPr>
          <w:b/>
          <w:sz w:val="24"/>
          <w:szCs w:val="24"/>
          <w:u w:val="single"/>
        </w:rPr>
        <w:t xml:space="preserve">Programme </w:t>
      </w:r>
      <w:r w:rsidR="00CC5154" w:rsidRPr="008B6C60">
        <w:rPr>
          <w:b/>
          <w:sz w:val="24"/>
          <w:szCs w:val="24"/>
          <w:u w:val="single"/>
        </w:rPr>
        <w:t>prévisionnel.</w:t>
      </w:r>
    </w:p>
    <w:p w:rsidR="000030FA" w:rsidRPr="008B6C60" w:rsidRDefault="00DF13A6" w:rsidP="008B6C60">
      <w:pPr>
        <w:spacing w:after="0"/>
        <w:jc w:val="both"/>
      </w:pPr>
      <w:r w:rsidRPr="008B6C60">
        <w:t xml:space="preserve">19.04 - </w:t>
      </w:r>
      <w:r w:rsidR="000030FA" w:rsidRPr="008B6C60">
        <w:rPr>
          <w:b/>
        </w:rPr>
        <w:t>J1</w:t>
      </w:r>
      <w:r w:rsidR="000030FA" w:rsidRPr="008B6C60">
        <w:t xml:space="preserve"> – Départ Nîmes, décollage AVION à  09 H 55 </w:t>
      </w:r>
      <w:r w:rsidR="000030FA" w:rsidRPr="008B6C60">
        <w:rPr>
          <w:i/>
        </w:rPr>
        <w:t>(</w:t>
      </w:r>
      <w:proofErr w:type="spellStart"/>
      <w:r w:rsidR="000030FA" w:rsidRPr="008B6C60">
        <w:rPr>
          <w:i/>
        </w:rPr>
        <w:t>co-voiturage</w:t>
      </w:r>
      <w:proofErr w:type="spellEnd"/>
      <w:r w:rsidR="000030FA" w:rsidRPr="008B6C60">
        <w:rPr>
          <w:i/>
        </w:rPr>
        <w:t xml:space="preserve"> horaire communiqué aux participants). </w:t>
      </w:r>
      <w:r w:rsidR="000030FA" w:rsidRPr="008B6C60">
        <w:t>Arrivée aéroport – transfert à Londres –</w:t>
      </w:r>
      <w:r w:rsidR="002A10B7" w:rsidRPr="008B6C60">
        <w:t xml:space="preserve"> Découverte du quartier de </w:t>
      </w:r>
      <w:proofErr w:type="spellStart"/>
      <w:r w:rsidR="002A10B7" w:rsidRPr="008B6C60">
        <w:t>Régent’s</w:t>
      </w:r>
      <w:proofErr w:type="spellEnd"/>
      <w:r w:rsidR="002A10B7" w:rsidRPr="008B6C60">
        <w:t xml:space="preserve"> Park -</w:t>
      </w:r>
      <w:r w:rsidR="000030FA" w:rsidRPr="008B6C60">
        <w:t xml:space="preserve"> installation Hébergement</w:t>
      </w:r>
      <w:r w:rsidR="002A10B7" w:rsidRPr="008B6C60">
        <w:t xml:space="preserve">  - Repas libres - nuitée</w:t>
      </w:r>
    </w:p>
    <w:p w:rsidR="000030FA" w:rsidRPr="008B6C60" w:rsidRDefault="00DF13A6" w:rsidP="008B6C60">
      <w:pPr>
        <w:spacing w:after="0"/>
        <w:jc w:val="both"/>
      </w:pPr>
      <w:r w:rsidRPr="008B6C60">
        <w:t>20.04 -</w:t>
      </w:r>
      <w:r w:rsidRPr="008B6C60">
        <w:rPr>
          <w:b/>
        </w:rPr>
        <w:t xml:space="preserve"> </w:t>
      </w:r>
      <w:r w:rsidR="000030FA" w:rsidRPr="008B6C60">
        <w:rPr>
          <w:b/>
        </w:rPr>
        <w:t>J2</w:t>
      </w:r>
      <w:r w:rsidR="000030FA" w:rsidRPr="008B6C60">
        <w:t xml:space="preserve"> – Visite de La Tour de Londres et de </w:t>
      </w:r>
      <w:proofErr w:type="spellStart"/>
      <w:r w:rsidR="000030FA" w:rsidRPr="008B6C60">
        <w:t>Tower</w:t>
      </w:r>
      <w:proofErr w:type="spellEnd"/>
      <w:r w:rsidR="000030FA" w:rsidRPr="008B6C60">
        <w:t xml:space="preserve"> Bridge, les bords de la Tamise.</w:t>
      </w:r>
      <w:r w:rsidRPr="008B6C60">
        <w:t xml:space="preserve">  Repas libres – nuitée.</w:t>
      </w:r>
    </w:p>
    <w:p w:rsidR="000030FA" w:rsidRPr="008B6C60" w:rsidRDefault="00DF13A6" w:rsidP="008B6C60">
      <w:pPr>
        <w:pStyle w:val="Titre1"/>
        <w:spacing w:before="0" w:beforeAutospacing="0" w:after="0" w:afterAutospacing="0"/>
        <w:jc w:val="both"/>
        <w:rPr>
          <w:rFonts w:asciiTheme="minorHAnsi" w:hAnsiTheme="minorHAnsi" w:cstheme="minorHAnsi"/>
          <w:b w:val="0"/>
          <w:sz w:val="22"/>
          <w:szCs w:val="22"/>
        </w:rPr>
      </w:pPr>
      <w:r w:rsidRPr="008B6C60">
        <w:rPr>
          <w:rFonts w:asciiTheme="minorHAnsi" w:hAnsiTheme="minorHAnsi" w:cstheme="minorHAnsi"/>
          <w:b w:val="0"/>
          <w:sz w:val="22"/>
          <w:szCs w:val="22"/>
        </w:rPr>
        <w:t>21.04 -</w:t>
      </w:r>
      <w:r w:rsidRPr="008B6C60">
        <w:rPr>
          <w:rFonts w:asciiTheme="minorHAnsi" w:hAnsiTheme="minorHAnsi" w:cstheme="minorHAnsi"/>
          <w:sz w:val="22"/>
          <w:szCs w:val="22"/>
        </w:rPr>
        <w:t xml:space="preserve"> </w:t>
      </w:r>
      <w:r w:rsidR="000030FA" w:rsidRPr="008B6C60">
        <w:rPr>
          <w:rFonts w:asciiTheme="minorHAnsi" w:hAnsiTheme="minorHAnsi" w:cstheme="minorHAnsi"/>
          <w:sz w:val="22"/>
          <w:szCs w:val="22"/>
        </w:rPr>
        <w:t>J3</w:t>
      </w:r>
      <w:r w:rsidR="000030FA" w:rsidRPr="008B6C60">
        <w:rPr>
          <w:rFonts w:asciiTheme="minorHAnsi" w:hAnsiTheme="minorHAnsi" w:cstheme="minorHAnsi"/>
          <w:b w:val="0"/>
          <w:sz w:val="22"/>
          <w:szCs w:val="22"/>
        </w:rPr>
        <w:t xml:space="preserve"> –  </w:t>
      </w:r>
      <w:r w:rsidRPr="008B6C60">
        <w:rPr>
          <w:rFonts w:asciiTheme="minorHAnsi" w:hAnsiTheme="minorHAnsi" w:cstheme="minorHAnsi"/>
          <w:b w:val="0"/>
          <w:sz w:val="22"/>
          <w:szCs w:val="22"/>
        </w:rPr>
        <w:t xml:space="preserve">- Buckingham Palace et St James Square. </w:t>
      </w:r>
      <w:r w:rsidR="002A10B7" w:rsidRPr="008B6C60">
        <w:rPr>
          <w:rFonts w:asciiTheme="minorHAnsi" w:hAnsiTheme="minorHAnsi" w:cstheme="minorHAnsi"/>
          <w:b w:val="0"/>
          <w:sz w:val="22"/>
          <w:szCs w:val="22"/>
        </w:rPr>
        <w:t xml:space="preserve">British Muséum </w:t>
      </w:r>
      <w:r w:rsidR="00254E36">
        <w:rPr>
          <w:rFonts w:asciiTheme="minorHAnsi" w:hAnsiTheme="minorHAnsi" w:cstheme="minorHAnsi"/>
          <w:b w:val="0"/>
          <w:i/>
          <w:sz w:val="22"/>
          <w:szCs w:val="22"/>
        </w:rPr>
        <w:t>(</w:t>
      </w:r>
      <w:r w:rsidR="002A10B7" w:rsidRPr="008B6C60">
        <w:rPr>
          <w:rFonts w:asciiTheme="minorHAnsi" w:hAnsiTheme="minorHAnsi" w:cstheme="minorHAnsi"/>
          <w:b w:val="0"/>
          <w:i/>
          <w:sz w:val="22"/>
          <w:szCs w:val="22"/>
        </w:rPr>
        <w:t>on y retrouvera la Pierre de Rosette, les sculptures du Parthénon et les momies de l’Egypte antique)</w:t>
      </w:r>
      <w:r w:rsidR="002A10B7" w:rsidRPr="008B6C60">
        <w:rPr>
          <w:rFonts w:asciiTheme="minorHAnsi" w:hAnsiTheme="minorHAnsi" w:cstheme="minorHAnsi"/>
          <w:b w:val="0"/>
          <w:sz w:val="22"/>
          <w:szCs w:val="22"/>
        </w:rPr>
        <w:t xml:space="preserve">  </w:t>
      </w:r>
      <w:r w:rsidRPr="008B6C60">
        <w:rPr>
          <w:rFonts w:asciiTheme="minorHAnsi" w:hAnsiTheme="minorHAnsi" w:cstheme="minorHAnsi"/>
          <w:b w:val="0"/>
          <w:sz w:val="22"/>
          <w:szCs w:val="22"/>
        </w:rPr>
        <w:t>Repas libres – nuitée.</w:t>
      </w:r>
    </w:p>
    <w:p w:rsidR="000030FA" w:rsidRPr="008B6C60" w:rsidRDefault="00DF13A6" w:rsidP="008B6C60">
      <w:pPr>
        <w:spacing w:after="0"/>
        <w:jc w:val="both"/>
        <w:rPr>
          <w:rFonts w:eastAsia="Times New Roman" w:cstheme="minorHAnsi"/>
          <w:lang w:eastAsia="fr-FR"/>
        </w:rPr>
      </w:pPr>
      <w:r w:rsidRPr="008B6C60">
        <w:rPr>
          <w:rFonts w:cstheme="minorHAnsi"/>
        </w:rPr>
        <w:t xml:space="preserve">22.04 - </w:t>
      </w:r>
      <w:r w:rsidR="000030FA" w:rsidRPr="008B6C60">
        <w:rPr>
          <w:rFonts w:cstheme="minorHAnsi"/>
          <w:b/>
        </w:rPr>
        <w:t>J4</w:t>
      </w:r>
      <w:r w:rsidR="000030FA" w:rsidRPr="008B6C60">
        <w:rPr>
          <w:rFonts w:cstheme="minorHAnsi"/>
        </w:rPr>
        <w:t xml:space="preserve"> – Visite guidée de </w:t>
      </w:r>
      <w:proofErr w:type="spellStart"/>
      <w:r w:rsidR="000030FA" w:rsidRPr="008B6C60">
        <w:rPr>
          <w:rFonts w:cstheme="minorHAnsi"/>
        </w:rPr>
        <w:t>Covent</w:t>
      </w:r>
      <w:proofErr w:type="spellEnd"/>
      <w:r w:rsidR="000030FA" w:rsidRPr="008B6C60">
        <w:rPr>
          <w:rFonts w:cstheme="minorHAnsi"/>
        </w:rPr>
        <w:t xml:space="preserve"> Garden et Soho </w:t>
      </w:r>
      <w:r w:rsidR="000030FA" w:rsidRPr="008B6C60">
        <w:rPr>
          <w:rFonts w:eastAsia="Times New Roman" w:cstheme="minorHAnsi"/>
          <w:lang w:eastAsia="fr-FR"/>
        </w:rPr>
        <w:t xml:space="preserve"> le cœur du « West End », les anciennes halles, au 18e siècle le quartier bohème des acteurs, artistes et courtisanes, l'Opéra, les théâtres, Leicester Square et « Chinatown ». </w:t>
      </w:r>
      <w:r w:rsidRPr="008B6C60">
        <w:rPr>
          <w:rFonts w:eastAsia="Times New Roman" w:cstheme="minorHAnsi"/>
          <w:lang w:eastAsia="fr-FR"/>
        </w:rPr>
        <w:t xml:space="preserve"> </w:t>
      </w:r>
      <w:r w:rsidR="002A10B7" w:rsidRPr="008B6C60">
        <w:rPr>
          <w:rFonts w:eastAsia="Times New Roman" w:cstheme="minorHAnsi"/>
          <w:lang w:eastAsia="fr-FR"/>
        </w:rPr>
        <w:t xml:space="preserve">St Paul Cathédral et La City - </w:t>
      </w:r>
      <w:r w:rsidRPr="008B6C60">
        <w:t>Repas libres – nuitée.</w:t>
      </w:r>
    </w:p>
    <w:p w:rsidR="000030FA" w:rsidRPr="008B6C60" w:rsidRDefault="00DF13A6" w:rsidP="00254E36">
      <w:pPr>
        <w:spacing w:after="0"/>
        <w:jc w:val="both"/>
        <w:rPr>
          <w:rFonts w:eastAsia="Times New Roman" w:cstheme="minorHAnsi"/>
          <w:lang w:eastAsia="fr-FR"/>
        </w:rPr>
      </w:pPr>
      <w:r w:rsidRPr="008B6C60">
        <w:rPr>
          <w:rFonts w:eastAsia="Times New Roman" w:cstheme="minorHAnsi"/>
          <w:lang w:eastAsia="fr-FR"/>
        </w:rPr>
        <w:t xml:space="preserve">23.04 - </w:t>
      </w:r>
      <w:r w:rsidR="000030FA" w:rsidRPr="008B6C60">
        <w:rPr>
          <w:rFonts w:eastAsia="Times New Roman" w:cstheme="minorHAnsi"/>
          <w:b/>
          <w:lang w:eastAsia="fr-FR"/>
        </w:rPr>
        <w:t xml:space="preserve">J5 </w:t>
      </w:r>
      <w:r w:rsidR="000030FA" w:rsidRPr="008B6C60">
        <w:rPr>
          <w:rFonts w:eastAsia="Times New Roman" w:cstheme="minorHAnsi"/>
          <w:lang w:eastAsia="fr-FR"/>
        </w:rPr>
        <w:t xml:space="preserve">– </w:t>
      </w:r>
      <w:r w:rsidRPr="008B6C60">
        <w:rPr>
          <w:rFonts w:cstheme="minorHAnsi"/>
        </w:rPr>
        <w:t xml:space="preserve">Visite guidée </w:t>
      </w:r>
      <w:proofErr w:type="gramStart"/>
      <w:r w:rsidRPr="008B6C60">
        <w:rPr>
          <w:rFonts w:cstheme="minorHAnsi"/>
        </w:rPr>
        <w:t>a</w:t>
      </w:r>
      <w:proofErr w:type="gramEnd"/>
      <w:r w:rsidRPr="008B6C60">
        <w:rPr>
          <w:rFonts w:cstheme="minorHAnsi"/>
        </w:rPr>
        <w:t xml:space="preserve"> Cité de Westminster</w:t>
      </w:r>
      <w:r w:rsidR="00F7515B" w:rsidRPr="008B6C60">
        <w:rPr>
          <w:rFonts w:cstheme="minorHAnsi"/>
        </w:rPr>
        <w:t xml:space="preserve">  (</w:t>
      </w:r>
      <w:proofErr w:type="spellStart"/>
      <w:r w:rsidR="00F7515B" w:rsidRPr="008B6C60">
        <w:rPr>
          <w:rFonts w:cstheme="minorHAnsi"/>
          <w:i/>
        </w:rPr>
        <w:t>Big</w:t>
      </w:r>
      <w:proofErr w:type="spellEnd"/>
      <w:r w:rsidR="00F7515B" w:rsidRPr="008B6C60">
        <w:rPr>
          <w:rFonts w:cstheme="minorHAnsi"/>
          <w:i/>
        </w:rPr>
        <w:t xml:space="preserve"> Ben….</w:t>
      </w:r>
      <w:r w:rsidR="00F7515B" w:rsidRPr="008B6C60">
        <w:rPr>
          <w:rFonts w:cstheme="minorHAnsi"/>
        </w:rPr>
        <w:t>)</w:t>
      </w:r>
      <w:r w:rsidRPr="008B6C60">
        <w:rPr>
          <w:rFonts w:cstheme="minorHAnsi"/>
        </w:rPr>
        <w:t> : le centre politique, le parlement et la monarchie.</w:t>
      </w:r>
      <w:r w:rsidRPr="008B6C60">
        <w:rPr>
          <w:rFonts w:eastAsia="Times New Roman" w:cstheme="minorHAnsi"/>
          <w:lang w:eastAsia="fr-FR"/>
        </w:rPr>
        <w:t xml:space="preserve"> </w:t>
      </w:r>
      <w:r w:rsidR="002A10B7" w:rsidRPr="008B6C60">
        <w:rPr>
          <w:rFonts w:cstheme="minorHAnsi"/>
        </w:rPr>
        <w:t>Buckingham Palace et St James Square</w:t>
      </w:r>
      <w:r w:rsidR="002A10B7" w:rsidRPr="008B6C60">
        <w:rPr>
          <w:rFonts w:eastAsia="Times New Roman" w:cstheme="minorHAnsi"/>
          <w:lang w:eastAsia="fr-FR"/>
        </w:rPr>
        <w:t xml:space="preserve">  - </w:t>
      </w:r>
      <w:r w:rsidR="000030FA" w:rsidRPr="008B6C60">
        <w:rPr>
          <w:rFonts w:eastAsia="Times New Roman" w:cstheme="minorHAnsi"/>
          <w:lang w:eastAsia="fr-FR"/>
        </w:rPr>
        <w:t>Transfert dans la soirée à l’</w:t>
      </w:r>
      <w:proofErr w:type="spellStart"/>
      <w:r w:rsidR="000030FA" w:rsidRPr="008B6C60">
        <w:rPr>
          <w:rFonts w:eastAsia="Times New Roman" w:cstheme="minorHAnsi"/>
          <w:lang w:eastAsia="fr-FR"/>
        </w:rPr>
        <w:t>Aeroport</w:t>
      </w:r>
      <w:proofErr w:type="spellEnd"/>
      <w:r w:rsidR="000030FA" w:rsidRPr="008B6C60">
        <w:rPr>
          <w:rFonts w:eastAsia="Times New Roman" w:cstheme="minorHAnsi"/>
          <w:lang w:eastAsia="fr-FR"/>
        </w:rPr>
        <w:t>.</w:t>
      </w:r>
      <w:r w:rsidRPr="008B6C60">
        <w:rPr>
          <w:rFonts w:eastAsia="Times New Roman" w:cstheme="minorHAnsi"/>
          <w:lang w:eastAsia="fr-FR"/>
        </w:rPr>
        <w:t xml:space="preserve"> </w:t>
      </w:r>
      <w:r w:rsidR="002A10B7" w:rsidRPr="008B6C60">
        <w:rPr>
          <w:rFonts w:eastAsia="Times New Roman" w:cstheme="minorHAnsi"/>
          <w:lang w:eastAsia="fr-FR"/>
        </w:rPr>
        <w:t xml:space="preserve"> </w:t>
      </w:r>
      <w:r w:rsidRPr="008B6C60">
        <w:rPr>
          <w:rFonts w:eastAsia="Times New Roman" w:cstheme="minorHAnsi"/>
          <w:lang w:eastAsia="fr-FR"/>
        </w:rPr>
        <w:t>Repas Libres. -  Nuitée à l’</w:t>
      </w:r>
      <w:proofErr w:type="spellStart"/>
      <w:r w:rsidRPr="008B6C60">
        <w:rPr>
          <w:rFonts w:eastAsia="Times New Roman" w:cstheme="minorHAnsi"/>
          <w:lang w:eastAsia="fr-FR"/>
        </w:rPr>
        <w:t>Aeroport</w:t>
      </w:r>
      <w:proofErr w:type="spellEnd"/>
      <w:r w:rsidRPr="008B6C60">
        <w:rPr>
          <w:rFonts w:eastAsia="Times New Roman" w:cstheme="minorHAnsi"/>
          <w:lang w:eastAsia="fr-FR"/>
        </w:rPr>
        <w:t>.</w:t>
      </w:r>
    </w:p>
    <w:p w:rsidR="00DF13A6" w:rsidRDefault="00DF13A6" w:rsidP="00254E36">
      <w:pPr>
        <w:spacing w:after="0"/>
        <w:jc w:val="both"/>
        <w:rPr>
          <w:rFonts w:eastAsia="Times New Roman" w:cstheme="minorHAnsi"/>
          <w:lang w:eastAsia="fr-FR"/>
        </w:rPr>
      </w:pPr>
      <w:r w:rsidRPr="008B6C60">
        <w:rPr>
          <w:rFonts w:eastAsia="Times New Roman" w:cstheme="minorHAnsi"/>
          <w:lang w:eastAsia="fr-FR"/>
        </w:rPr>
        <w:t xml:space="preserve">24.04 – </w:t>
      </w:r>
      <w:r w:rsidRPr="008B6C60">
        <w:rPr>
          <w:rFonts w:eastAsia="Times New Roman" w:cstheme="minorHAnsi"/>
          <w:b/>
          <w:lang w:eastAsia="fr-FR"/>
        </w:rPr>
        <w:t>J6</w:t>
      </w:r>
      <w:r w:rsidR="00E562D5" w:rsidRPr="008B6C60">
        <w:rPr>
          <w:rFonts w:eastAsia="Times New Roman" w:cstheme="minorHAnsi"/>
          <w:lang w:eastAsia="fr-FR"/>
        </w:rPr>
        <w:t xml:space="preserve"> – Vol pour Nîmes – arrivée dans la matinée à Beaucaire.</w:t>
      </w:r>
    </w:p>
    <w:p w:rsidR="00254E36" w:rsidRPr="00254E36" w:rsidRDefault="00254E36" w:rsidP="00254E36">
      <w:pPr>
        <w:spacing w:after="0"/>
        <w:jc w:val="both"/>
        <w:rPr>
          <w:rFonts w:eastAsia="Times New Roman" w:cstheme="minorHAnsi"/>
          <w:i/>
          <w:lang w:eastAsia="fr-FR"/>
        </w:rPr>
      </w:pPr>
      <w:r w:rsidRPr="00254E36">
        <w:rPr>
          <w:rFonts w:eastAsia="Times New Roman" w:cstheme="minorHAnsi"/>
          <w:i/>
          <w:lang w:eastAsia="fr-FR"/>
        </w:rPr>
        <w:t>Les visites pourrons être modifiées en fonction des prestataires et au détour des cheminements.</w:t>
      </w:r>
    </w:p>
    <w:p w:rsidR="008B6C60" w:rsidRPr="00254E36" w:rsidRDefault="008B6C60" w:rsidP="00254E36">
      <w:pPr>
        <w:spacing w:after="0"/>
        <w:rPr>
          <w:rFonts w:eastAsia="Times New Roman" w:cstheme="minorHAnsi"/>
          <w:sz w:val="16"/>
          <w:szCs w:val="16"/>
          <w:lang w:eastAsia="fr-FR"/>
        </w:rPr>
      </w:pPr>
    </w:p>
    <w:p w:rsidR="00DF13A6" w:rsidRPr="00DF13A6" w:rsidRDefault="00DF13A6" w:rsidP="00254E36">
      <w:pPr>
        <w:pBdr>
          <w:top w:val="single" w:sz="4" w:space="1" w:color="auto" w:shadow="1"/>
          <w:left w:val="single" w:sz="4" w:space="4" w:color="auto" w:shadow="1"/>
          <w:bottom w:val="single" w:sz="4" w:space="1" w:color="auto" w:shadow="1"/>
          <w:right w:val="single" w:sz="4" w:space="4" w:color="auto" w:shadow="1"/>
        </w:pBdr>
        <w:spacing w:after="0"/>
      </w:pPr>
      <w:r>
        <w:rPr>
          <w:rFonts w:eastAsia="Times New Roman" w:cstheme="minorHAnsi"/>
          <w:lang w:eastAsia="fr-FR"/>
        </w:rPr>
        <w:t xml:space="preserve">VOLS : </w:t>
      </w:r>
      <w:r>
        <w:t xml:space="preserve">DEPART </w:t>
      </w:r>
      <w:r w:rsidRPr="00121E4F">
        <w:rPr>
          <w:b/>
          <w:color w:val="3333FF"/>
        </w:rPr>
        <w:t>JEUDI 19 AVRIL 9H.55</w:t>
      </w:r>
      <w:r>
        <w:t xml:space="preserve">  -  ARRIVEE AEROPORT DE LUTON  10H50.  -   RETOUR  </w:t>
      </w:r>
      <w:r w:rsidRPr="00121E4F">
        <w:rPr>
          <w:b/>
          <w:color w:val="3333FF"/>
        </w:rPr>
        <w:t>MARDI 24 AVRIL</w:t>
      </w:r>
      <w:r>
        <w:t xml:space="preserve">  </w:t>
      </w:r>
      <w:r w:rsidRPr="00121E4F">
        <w:rPr>
          <w:color w:val="3333FF"/>
        </w:rPr>
        <w:t>06H35</w:t>
      </w:r>
      <w:r>
        <w:t xml:space="preserve">  - ARRIVEE NIMES 09H30   - Lien pour réservation : </w:t>
      </w:r>
      <w:r w:rsidRPr="00121E4F">
        <w:rPr>
          <w:color w:val="3333FF"/>
        </w:rPr>
        <w:t>https://www.ryanair.com/fr/fr/</w:t>
      </w:r>
    </w:p>
    <w:p w:rsidR="008B6C60" w:rsidRDefault="00DF13A6" w:rsidP="00254E36">
      <w:pPr>
        <w:pBdr>
          <w:top w:val="single" w:sz="4" w:space="1" w:color="auto" w:shadow="1"/>
          <w:left w:val="single" w:sz="4" w:space="4" w:color="auto" w:shadow="1"/>
          <w:bottom w:val="single" w:sz="4" w:space="1" w:color="auto" w:shadow="1"/>
          <w:right w:val="single" w:sz="4" w:space="4" w:color="auto" w:shadow="1"/>
        </w:pBdr>
        <w:spacing w:after="0"/>
      </w:pPr>
      <w:r w:rsidRPr="00254E36">
        <w:rPr>
          <w:rFonts w:eastAsia="Times New Roman" w:cstheme="minorHAnsi"/>
          <w:b/>
          <w:u w:val="single"/>
          <w:lang w:eastAsia="fr-FR"/>
        </w:rPr>
        <w:t>Logement</w:t>
      </w:r>
      <w:r>
        <w:rPr>
          <w:rFonts w:eastAsia="Times New Roman" w:cstheme="minorHAnsi"/>
          <w:lang w:eastAsia="fr-FR"/>
        </w:rPr>
        <w:t> </w:t>
      </w:r>
      <w:proofErr w:type="gramStart"/>
      <w:r>
        <w:rPr>
          <w:rFonts w:eastAsia="Times New Roman" w:cstheme="minorHAnsi"/>
          <w:lang w:eastAsia="fr-FR"/>
        </w:rPr>
        <w:t xml:space="preserve">:  </w:t>
      </w:r>
      <w:r w:rsidR="00254E36">
        <w:rPr>
          <w:rFonts w:eastAsia="Times New Roman" w:cstheme="minorHAnsi"/>
          <w:lang w:eastAsia="fr-FR"/>
        </w:rPr>
        <w:t>J1</w:t>
      </w:r>
      <w:proofErr w:type="gramEnd"/>
      <w:r w:rsidR="00254E36">
        <w:rPr>
          <w:rFonts w:eastAsia="Times New Roman" w:cstheme="minorHAnsi"/>
          <w:lang w:eastAsia="fr-FR"/>
        </w:rPr>
        <w:t xml:space="preserve"> à J</w:t>
      </w:r>
      <w:r>
        <w:rPr>
          <w:rFonts w:eastAsia="Times New Roman" w:cstheme="minorHAnsi"/>
          <w:lang w:eastAsia="fr-FR"/>
        </w:rPr>
        <w:t xml:space="preserve">5  </w:t>
      </w:r>
      <w:r>
        <w:t>GENERATOHOSTELS</w:t>
      </w:r>
      <w:r w:rsidR="00CC5154">
        <w:t xml:space="preserve">, CENTRE DE LONDRES près de la gare de </w:t>
      </w:r>
      <w:proofErr w:type="spellStart"/>
      <w:r w:rsidR="00CC5154">
        <w:t>King’s</w:t>
      </w:r>
      <w:proofErr w:type="spellEnd"/>
      <w:r w:rsidR="00CC5154">
        <w:t xml:space="preserve"> Cross</w:t>
      </w:r>
      <w:r w:rsidR="00254E36">
        <w:t xml:space="preserve">  - nuitée J5 à 16 aéroport de Luton.</w:t>
      </w:r>
    </w:p>
    <w:p w:rsidR="00254E36" w:rsidRPr="00254E36" w:rsidRDefault="00254E36" w:rsidP="00254E36">
      <w:pPr>
        <w:spacing w:after="0"/>
        <w:rPr>
          <w:i/>
          <w:sz w:val="16"/>
          <w:szCs w:val="16"/>
        </w:rPr>
      </w:pPr>
    </w:p>
    <w:p w:rsidR="000030FA" w:rsidRPr="00254E36" w:rsidRDefault="008B6C60" w:rsidP="00254E36">
      <w:pPr>
        <w:pBdr>
          <w:top w:val="single" w:sz="4" w:space="1" w:color="auto"/>
          <w:left w:val="single" w:sz="4" w:space="4" w:color="auto"/>
          <w:bottom w:val="single" w:sz="4" w:space="1" w:color="auto"/>
          <w:right w:val="single" w:sz="4" w:space="4" w:color="auto"/>
        </w:pBdr>
        <w:spacing w:after="0"/>
        <w:rPr>
          <w:b/>
          <w:u w:val="single"/>
        </w:rPr>
      </w:pPr>
      <w:r w:rsidRPr="008B6C60">
        <w:rPr>
          <w:b/>
          <w:u w:val="single"/>
        </w:rPr>
        <w:t>Le prix comprend </w:t>
      </w:r>
      <w:proofErr w:type="gramStart"/>
      <w:r w:rsidRPr="008B6C60">
        <w:rPr>
          <w:b/>
          <w:u w:val="single"/>
        </w:rPr>
        <w:t xml:space="preserve">: </w:t>
      </w:r>
      <w:r w:rsidR="00254E36">
        <w:rPr>
          <w:b/>
          <w:u w:val="single"/>
        </w:rPr>
        <w:t xml:space="preserve"> </w:t>
      </w:r>
      <w:r w:rsidRPr="00965C3C">
        <w:t>L’AVION</w:t>
      </w:r>
      <w:proofErr w:type="gramEnd"/>
      <w:r w:rsidRPr="00965C3C">
        <w:t xml:space="preserve">, Nîmes-Londres Luton aller/retour – Le LOGEMENT en chambre double sans </w:t>
      </w:r>
      <w:proofErr w:type="spellStart"/>
      <w:r w:rsidRPr="00965C3C">
        <w:t>pdj</w:t>
      </w:r>
      <w:proofErr w:type="spellEnd"/>
      <w:r w:rsidRPr="00965C3C">
        <w:t xml:space="preserve"> – L’entrée TOUR DE LONDRES – Les VISITES GUIDEES –  OYSTER </w:t>
      </w:r>
      <w:proofErr w:type="spellStart"/>
      <w:r w:rsidRPr="00965C3C">
        <w:t>Card</w:t>
      </w:r>
      <w:proofErr w:type="spellEnd"/>
      <w:r w:rsidRPr="00965C3C">
        <w:t>.</w:t>
      </w:r>
    </w:p>
    <w:p w:rsidR="008B6C60" w:rsidRDefault="008B6C60" w:rsidP="00254E36">
      <w:pPr>
        <w:pBdr>
          <w:top w:val="single" w:sz="4" w:space="1" w:color="auto"/>
          <w:left w:val="single" w:sz="4" w:space="4" w:color="auto"/>
          <w:bottom w:val="single" w:sz="4" w:space="1" w:color="auto"/>
          <w:right w:val="single" w:sz="4" w:space="4" w:color="auto"/>
        </w:pBdr>
        <w:spacing w:after="0"/>
      </w:pPr>
      <w:r w:rsidRPr="00965C3C">
        <w:rPr>
          <w:b/>
          <w:u w:val="single"/>
        </w:rPr>
        <w:t>Le prix ne comprend pas</w:t>
      </w:r>
      <w:r w:rsidRPr="00965C3C">
        <w:t> :</w:t>
      </w:r>
      <w:r w:rsidR="00254E36">
        <w:t xml:space="preserve"> </w:t>
      </w:r>
      <w:r w:rsidRPr="00965C3C">
        <w:t xml:space="preserve">Le supplément chambre seule – les repas – les déplacements Londres </w:t>
      </w:r>
      <w:r w:rsidR="00965C3C" w:rsidRPr="00965C3C">
        <w:t xml:space="preserve">- </w:t>
      </w:r>
      <w:r w:rsidRPr="00965C3C">
        <w:t xml:space="preserve">les </w:t>
      </w:r>
      <w:r w:rsidR="00965C3C" w:rsidRPr="00965C3C">
        <w:t>visites supplémentaires</w:t>
      </w:r>
      <w:r w:rsidR="00965C3C">
        <w:t xml:space="preserve"> – L’assurance Annulation </w:t>
      </w:r>
      <w:r w:rsidR="00254E36">
        <w:t>21 €.</w:t>
      </w:r>
    </w:p>
    <w:p w:rsidR="00254E36" w:rsidRPr="00785871" w:rsidRDefault="00254E36" w:rsidP="00254E36">
      <w:pPr>
        <w:pBdr>
          <w:top w:val="single" w:sz="4" w:space="1" w:color="auto"/>
          <w:left w:val="single" w:sz="4" w:space="4" w:color="auto"/>
          <w:bottom w:val="single" w:sz="4" w:space="1" w:color="auto"/>
          <w:right w:val="single" w:sz="4" w:space="4" w:color="auto"/>
        </w:pBdr>
        <w:spacing w:after="0"/>
        <w:jc w:val="both"/>
      </w:pPr>
      <w:r w:rsidRPr="00785871">
        <w:rPr>
          <w:b/>
          <w:u w:val="single"/>
        </w:rPr>
        <w:t>Nota :</w:t>
      </w:r>
      <w:r w:rsidRPr="00785871">
        <w:t xml:space="preserve"> Si une personne se retrouve seule, elle devra régler </w:t>
      </w:r>
      <w:r>
        <w:t>la chambre en totalité – Possibilité de réductions  si 3/chambre ou 4/chambre.</w:t>
      </w:r>
    </w:p>
    <w:p w:rsidR="00254E36" w:rsidRDefault="00254E36" w:rsidP="00254E36">
      <w:pPr>
        <w:pBdr>
          <w:top w:val="single" w:sz="4" w:space="1" w:color="auto"/>
          <w:left w:val="single" w:sz="4" w:space="4" w:color="auto"/>
          <w:bottom w:val="single" w:sz="4" w:space="1" w:color="auto"/>
          <w:right w:val="single" w:sz="4" w:space="4" w:color="auto"/>
        </w:pBdr>
        <w:spacing w:after="0"/>
        <w:jc w:val="both"/>
      </w:pPr>
      <w:r w:rsidRPr="00785871">
        <w:rPr>
          <w:b/>
          <w:u w:val="single"/>
        </w:rPr>
        <w:t>Annulation </w:t>
      </w:r>
      <w:proofErr w:type="gramStart"/>
      <w:r w:rsidRPr="00785871">
        <w:rPr>
          <w:b/>
          <w:u w:val="single"/>
        </w:rPr>
        <w:t xml:space="preserve">: </w:t>
      </w:r>
      <w:r>
        <w:rPr>
          <w:b/>
          <w:u w:val="single"/>
        </w:rPr>
        <w:t xml:space="preserve"> </w:t>
      </w:r>
      <w:r w:rsidRPr="00785871">
        <w:rPr>
          <w:rFonts w:ascii="Bauhaus 93" w:hAnsi="Bauhaus 93"/>
          <w:color w:val="4F81BD" w:themeColor="accent1"/>
        </w:rPr>
        <w:t>La</w:t>
      </w:r>
      <w:proofErr w:type="gramEnd"/>
      <w:r w:rsidRPr="00785871">
        <w:rPr>
          <w:rFonts w:ascii="Bauhaus 93" w:hAnsi="Bauhaus 93"/>
          <w:color w:val="4F81BD" w:themeColor="accent1"/>
        </w:rPr>
        <w:t xml:space="preserve"> </w:t>
      </w:r>
      <w:proofErr w:type="spellStart"/>
      <w:r w:rsidRPr="00785871">
        <w:rPr>
          <w:rFonts w:ascii="Bauhaus 93" w:hAnsi="Bauhaus 93"/>
          <w:color w:val="4F81BD" w:themeColor="accent1"/>
        </w:rPr>
        <w:t>Culturothèque</w:t>
      </w:r>
      <w:proofErr w:type="spellEnd"/>
      <w:r w:rsidRPr="00785871">
        <w:t xml:space="preserve"> se réserve le droit d’annuler le voyage s’il y a moins de </w:t>
      </w:r>
      <w:r>
        <w:t>6</w:t>
      </w:r>
      <w:r w:rsidRPr="00785871">
        <w:t xml:space="preserve"> participants. </w:t>
      </w:r>
    </w:p>
    <w:p w:rsidR="00254E36" w:rsidRPr="00965C3C" w:rsidRDefault="00254E36" w:rsidP="00965C3C">
      <w:pPr>
        <w:pBdr>
          <w:top w:val="single" w:sz="4" w:space="1" w:color="auto"/>
          <w:left w:val="single" w:sz="4" w:space="4" w:color="auto"/>
          <w:bottom w:val="single" w:sz="4" w:space="1" w:color="auto"/>
          <w:right w:val="single" w:sz="4" w:space="4" w:color="auto"/>
        </w:pBdr>
        <w:spacing w:after="0"/>
        <w:jc w:val="both"/>
      </w:pPr>
      <w:r w:rsidRPr="00785871">
        <w:rPr>
          <w:b/>
          <w:u w:val="single"/>
        </w:rPr>
        <w:t>En cas d’annulation du participant</w:t>
      </w:r>
      <w:r w:rsidRPr="00785871">
        <w:rPr>
          <w:b/>
        </w:rPr>
        <w:t xml:space="preserve"> : </w:t>
      </w:r>
      <w:r>
        <w:rPr>
          <w:i/>
        </w:rPr>
        <w:t xml:space="preserve">Aucun frais ne sera remboursé en cas d’annulation de voyage. </w:t>
      </w:r>
    </w:p>
    <w:p w:rsidR="000030FA" w:rsidRDefault="000030FA" w:rsidP="008B6C60">
      <w:pPr>
        <w:spacing w:after="0"/>
      </w:pPr>
    </w:p>
    <w:p w:rsidR="00254E36" w:rsidRDefault="00254E36" w:rsidP="008B6C60">
      <w:pPr>
        <w:spacing w:after="0"/>
      </w:pPr>
    </w:p>
    <w:p w:rsidR="00254E36" w:rsidRDefault="00254E36" w:rsidP="00254E36">
      <w:pPr>
        <w:pBdr>
          <w:top w:val="single" w:sz="4" w:space="1" w:color="FF0000"/>
          <w:left w:val="single" w:sz="4" w:space="4" w:color="FF0000"/>
          <w:bottom w:val="single" w:sz="4" w:space="1" w:color="FF0000"/>
          <w:right w:val="single" w:sz="4" w:space="4" w:color="FF0000"/>
        </w:pBdr>
        <w:jc w:val="center"/>
        <w:rPr>
          <w:b/>
          <w:i/>
          <w:color w:val="FF0000"/>
        </w:rPr>
      </w:pPr>
      <w:r w:rsidRPr="00785871">
        <w:rPr>
          <w:b/>
          <w:i/>
          <w:color w:val="FF0000"/>
        </w:rPr>
        <w:t xml:space="preserve">Séjour réservé aux titulaires de la licence </w:t>
      </w:r>
      <w:proofErr w:type="spellStart"/>
      <w:r w:rsidRPr="00785871">
        <w:rPr>
          <w:b/>
          <w:i/>
          <w:color w:val="FF0000"/>
        </w:rPr>
        <w:t>FFR</w:t>
      </w:r>
      <w:r w:rsidRPr="00785871">
        <w:rPr>
          <w:b/>
          <w:i/>
          <w:color w:val="0000FF"/>
        </w:rPr>
        <w:t>andonnée</w:t>
      </w:r>
      <w:proofErr w:type="spellEnd"/>
      <w:r w:rsidRPr="00785871">
        <w:rPr>
          <w:b/>
          <w:i/>
          <w:color w:val="FF0000"/>
        </w:rPr>
        <w:t xml:space="preserve"> </w:t>
      </w:r>
    </w:p>
    <w:p w:rsidR="00254E36" w:rsidRPr="00785871" w:rsidRDefault="00254E36" w:rsidP="00254E36">
      <w:pPr>
        <w:jc w:val="center"/>
        <w:rPr>
          <w:b/>
          <w:i/>
          <w:color w:val="FF0000"/>
        </w:rPr>
      </w:pPr>
    </w:p>
    <w:p w:rsidR="00254E36" w:rsidRPr="00254E36" w:rsidRDefault="00254E36" w:rsidP="00254E36">
      <w:pPr>
        <w:pBdr>
          <w:top w:val="dotted" w:sz="4" w:space="1" w:color="auto"/>
          <w:left w:val="dotted" w:sz="4" w:space="4" w:color="auto"/>
          <w:bottom w:val="dotted" w:sz="4" w:space="0" w:color="auto"/>
          <w:right w:val="dotted" w:sz="4" w:space="4" w:color="auto"/>
        </w:pBdr>
        <w:jc w:val="both"/>
        <w:rPr>
          <w:sz w:val="20"/>
          <w:szCs w:val="20"/>
        </w:rPr>
      </w:pPr>
      <w:r>
        <w:rPr>
          <w:b/>
          <w:sz w:val="20"/>
          <w:szCs w:val="20"/>
        </w:rPr>
        <w:t>Organisation :</w:t>
      </w:r>
      <w:r>
        <w:rPr>
          <w:sz w:val="20"/>
          <w:szCs w:val="20"/>
        </w:rPr>
        <w:t xml:space="preserve"> </w:t>
      </w:r>
      <w:r>
        <w:rPr>
          <w:rFonts w:ascii="Bauhaus 93" w:hAnsi="Bauhaus 93"/>
          <w:color w:val="6666FF"/>
          <w:sz w:val="20"/>
          <w:szCs w:val="20"/>
        </w:rPr>
        <w:t xml:space="preserve">La </w:t>
      </w:r>
      <w:proofErr w:type="spellStart"/>
      <w:r>
        <w:rPr>
          <w:rFonts w:ascii="Bauhaus 93" w:hAnsi="Bauhaus 93"/>
          <w:color w:val="6666FF"/>
          <w:sz w:val="20"/>
          <w:szCs w:val="20"/>
        </w:rPr>
        <w:t>Culturothèque</w:t>
      </w:r>
      <w:proofErr w:type="spellEnd"/>
      <w:r>
        <w:rPr>
          <w:rFonts w:ascii="Bauhaus 93" w:hAnsi="Bauhaus 93"/>
          <w:color w:val="6666FF"/>
          <w:sz w:val="20"/>
          <w:szCs w:val="20"/>
        </w:rPr>
        <w:t xml:space="preserve"> </w:t>
      </w:r>
      <w:r w:rsidRPr="00A7475B">
        <w:rPr>
          <w:rStyle w:val="Accentuation"/>
          <w:sz w:val="18"/>
          <w:szCs w:val="18"/>
        </w:rPr>
        <w:t xml:space="preserve">Association bénéficiaire de l’Immatriculation Tourisme De la </w:t>
      </w:r>
      <w:proofErr w:type="spellStart"/>
      <w:r w:rsidRPr="00A7475B">
        <w:rPr>
          <w:rStyle w:val="Accentuation"/>
          <w:color w:val="FF0000"/>
          <w:sz w:val="18"/>
          <w:szCs w:val="18"/>
        </w:rPr>
        <w:t>FFR</w:t>
      </w:r>
      <w:r w:rsidRPr="00A7475B">
        <w:rPr>
          <w:rStyle w:val="Accentuation"/>
          <w:color w:val="0000FF"/>
          <w:sz w:val="18"/>
          <w:szCs w:val="18"/>
        </w:rPr>
        <w:t>andonnée</w:t>
      </w:r>
      <w:proofErr w:type="spellEnd"/>
      <w:r w:rsidRPr="00A7475B">
        <w:rPr>
          <w:rStyle w:val="Accentuation"/>
          <w:sz w:val="18"/>
          <w:szCs w:val="18"/>
        </w:rPr>
        <w:t xml:space="preserve"> – 64 rue du Dessous des Berges – 75013 Paris – n° IM075100382 – Tél. 01.44.89.93.90 – Fax : 01.40.35.85.48 – CENTRE D’INFORMATION : Tél. 01.44.89.93.93 – Fax 01.43.35.85.67</w:t>
      </w:r>
      <w:r w:rsidRPr="00A7475B">
        <w:rPr>
          <w:b/>
          <w:sz w:val="18"/>
          <w:szCs w:val="18"/>
        </w:rPr>
        <w:t xml:space="preserve"> - </w:t>
      </w:r>
      <w:r w:rsidRPr="00A7475B">
        <w:rPr>
          <w:rStyle w:val="Accentuation"/>
          <w:sz w:val="18"/>
          <w:szCs w:val="18"/>
        </w:rPr>
        <w:t>Association reconnue d’utilité publique. Agréée par le Ministère de la Santé, de la Jeunesse, des Sports et de la Vie Associative et le Ministère de l’écologie, du développement et de l’aménagement durables.</w:t>
      </w:r>
      <w:r w:rsidRPr="00A7475B">
        <w:rPr>
          <w:sz w:val="18"/>
          <w:szCs w:val="18"/>
        </w:rPr>
        <w:t xml:space="preserve"> </w:t>
      </w:r>
      <w:r w:rsidRPr="00A7475B">
        <w:rPr>
          <w:rStyle w:val="Accentuation"/>
          <w:sz w:val="18"/>
          <w:szCs w:val="18"/>
        </w:rPr>
        <w:t>- Membre du Comité National Olympique et Sportif Français et de la Fédération Européenne de la Randonnée Pédestre.</w:t>
      </w:r>
    </w:p>
    <w:p w:rsidR="000030FA" w:rsidRDefault="000030FA"/>
    <w:sectPr w:rsidR="000030FA" w:rsidSect="00AD7F0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2BEA"/>
    <w:multiLevelType w:val="multilevel"/>
    <w:tmpl w:val="69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030FA"/>
    <w:rsid w:val="000030FA"/>
    <w:rsid w:val="0022459A"/>
    <w:rsid w:val="00254E36"/>
    <w:rsid w:val="002A10B7"/>
    <w:rsid w:val="005D1BD7"/>
    <w:rsid w:val="007D72B2"/>
    <w:rsid w:val="007F20C2"/>
    <w:rsid w:val="008B6C60"/>
    <w:rsid w:val="00965C3C"/>
    <w:rsid w:val="00AD7F0B"/>
    <w:rsid w:val="00C41D83"/>
    <w:rsid w:val="00C47202"/>
    <w:rsid w:val="00CC5154"/>
    <w:rsid w:val="00DF13A6"/>
    <w:rsid w:val="00E562D5"/>
    <w:rsid w:val="00F7515B"/>
    <w:rsid w:val="00FA25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C2"/>
  </w:style>
  <w:style w:type="paragraph" w:styleId="Titre1">
    <w:name w:val="heading 1"/>
    <w:basedOn w:val="Normal"/>
    <w:link w:val="Titre1Car"/>
    <w:uiPriority w:val="9"/>
    <w:qFormat/>
    <w:rsid w:val="00DF1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13A6"/>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CC5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154"/>
    <w:rPr>
      <w:rFonts w:ascii="Tahoma" w:hAnsi="Tahoma" w:cs="Tahoma"/>
      <w:sz w:val="16"/>
      <w:szCs w:val="16"/>
    </w:rPr>
  </w:style>
  <w:style w:type="character" w:styleId="Accentuation">
    <w:name w:val="Emphasis"/>
    <w:basedOn w:val="Policepardfaut"/>
    <w:uiPriority w:val="20"/>
    <w:qFormat/>
    <w:rsid w:val="00254E36"/>
    <w:rPr>
      <w:i/>
      <w:iCs/>
    </w:rPr>
  </w:style>
</w:styles>
</file>

<file path=word/webSettings.xml><?xml version="1.0" encoding="utf-8"?>
<w:webSettings xmlns:r="http://schemas.openxmlformats.org/officeDocument/2006/relationships" xmlns:w="http://schemas.openxmlformats.org/wordprocessingml/2006/main">
  <w:divs>
    <w:div w:id="625744540">
      <w:bodyDiv w:val="1"/>
      <w:marLeft w:val="0"/>
      <w:marRight w:val="0"/>
      <w:marTop w:val="0"/>
      <w:marBottom w:val="0"/>
      <w:divBdr>
        <w:top w:val="none" w:sz="0" w:space="0" w:color="auto"/>
        <w:left w:val="none" w:sz="0" w:space="0" w:color="auto"/>
        <w:bottom w:val="none" w:sz="0" w:space="0" w:color="auto"/>
        <w:right w:val="none" w:sz="0" w:space="0" w:color="auto"/>
      </w:divBdr>
    </w:div>
    <w:div w:id="21404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8</cp:revision>
  <dcterms:created xsi:type="dcterms:W3CDTF">2018-01-03T08:50:00Z</dcterms:created>
  <dcterms:modified xsi:type="dcterms:W3CDTF">2018-01-08T10:52:00Z</dcterms:modified>
</cp:coreProperties>
</file>